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63" w:rsidRPr="00BE7D7C" w:rsidRDefault="00BE7D7C" w:rsidP="00BE7D7C">
      <w:pPr>
        <w:pBdr>
          <w:bottom w:val="single" w:sz="4" w:space="1" w:color="auto"/>
        </w:pBdr>
        <w:rPr>
          <w:sz w:val="36"/>
          <w:szCs w:val="36"/>
        </w:rPr>
      </w:pPr>
      <w:r w:rsidRPr="00BE7D7C">
        <w:rPr>
          <w:sz w:val="36"/>
          <w:szCs w:val="36"/>
        </w:rPr>
        <w:t>Ejercicios de recuperación de la 2ª evaluación.</w:t>
      </w:r>
    </w:p>
    <w:p w:rsidR="00BE7D7C" w:rsidRDefault="00BE7D7C"/>
    <w:p w:rsidR="00BE7D7C" w:rsidRDefault="00BE7D7C"/>
    <w:p w:rsidR="00BE7D7C" w:rsidRDefault="00BE7D7C">
      <w:r>
        <w:t>1. Dados los segmentos AB=38mm, CD=12mm, EF= 23mm. Se pide:</w:t>
      </w:r>
    </w:p>
    <w:p w:rsidR="00BE7D7C" w:rsidRDefault="00BE7D7C">
      <w:proofErr w:type="gramStart"/>
      <w:r>
        <w:t>a)Halla</w:t>
      </w:r>
      <w:proofErr w:type="gramEnd"/>
      <w:r>
        <w:t xml:space="preserve"> el segmento cuarto proporcional de los segmentos AB, CD,EF .</w:t>
      </w:r>
    </w:p>
    <w:p w:rsidR="00BE7D7C" w:rsidRDefault="00BE7D7C">
      <w:r>
        <w:t xml:space="preserve">b) halla el segmento tercero proporcional </w:t>
      </w:r>
      <w:proofErr w:type="gramStart"/>
      <w:r>
        <w:t>de los segmento</w:t>
      </w:r>
      <w:proofErr w:type="gramEnd"/>
      <w:r>
        <w:t xml:space="preserve"> AB, CD</w:t>
      </w:r>
    </w:p>
    <w:p w:rsidR="00BE7D7C" w:rsidRDefault="00BE7D7C">
      <w:r>
        <w:t>c) Halla la media proporcional de los segmentos AB y CD por los dos métodos estudiados en clase (Teorema del cateto y teorema de la altura).</w:t>
      </w:r>
    </w:p>
    <w:p w:rsidR="00BE7D7C" w:rsidRDefault="00BE7D7C">
      <w:r>
        <w:t xml:space="preserve">2. Dibuja un pentágono regular inscrito en una circunferencia de radio 30mm. </w:t>
      </w:r>
    </w:p>
    <w:p w:rsidR="00BE7D7C" w:rsidRDefault="00BE7D7C">
      <w:r>
        <w:t>a). Dibuja el pentágono semejante para que la apotema mida 42mm.</w:t>
      </w:r>
    </w:p>
    <w:p w:rsidR="00BE7D7C" w:rsidRDefault="00BE7D7C">
      <w:r>
        <w:t>3. Dibuja un triángulo equilátero de lado 30mm.</w:t>
      </w:r>
    </w:p>
    <w:p w:rsidR="00BE7D7C" w:rsidRDefault="00BE7D7C">
      <w:r>
        <w:t>Se pide:</w:t>
      </w:r>
    </w:p>
    <w:p w:rsidR="00BE7D7C" w:rsidRDefault="00BE7D7C">
      <w:r>
        <w:t>Realizar un giro de 30º en el sentido de las agujas del reloj. (</w:t>
      </w:r>
    </w:p>
    <w:p w:rsidR="00BE7D7C" w:rsidRDefault="00BE7D7C">
      <w:r>
        <w:t xml:space="preserve">A partir del triangulo girado realiza una </w:t>
      </w:r>
      <w:proofErr w:type="spellStart"/>
      <w:r>
        <w:t>trasla</w:t>
      </w:r>
      <w:proofErr w:type="spellEnd"/>
    </w:p>
    <w:sectPr w:rsidR="00BE7D7C" w:rsidSect="006F0AE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7C"/>
    <w:rsid w:val="00486C63"/>
    <w:rsid w:val="006F0AEC"/>
    <w:rsid w:val="00B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5AD34"/>
  <w15:chartTrackingRefBased/>
  <w15:docId w15:val="{0FCB45BB-955F-F74B-9C91-DEC32F7D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587</Characters>
  <Application>Microsoft Office Word</Application>
  <DocSecurity>0</DocSecurity>
  <Lines>20</Lines>
  <Paragraphs>4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Gómez Serrano</dc:creator>
  <cp:keywords/>
  <dc:description/>
  <cp:lastModifiedBy>Ana Isabel Gómez Serrano</cp:lastModifiedBy>
  <cp:revision>1</cp:revision>
  <dcterms:created xsi:type="dcterms:W3CDTF">2020-04-21T11:09:00Z</dcterms:created>
  <dcterms:modified xsi:type="dcterms:W3CDTF">2020-04-21T11:21:00Z</dcterms:modified>
</cp:coreProperties>
</file>